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5FE1" w14:textId="251D9F28" w:rsidR="00D54462" w:rsidRPr="00D557D5" w:rsidRDefault="00D54462" w:rsidP="00D54462">
      <w:pPr>
        <w:tabs>
          <w:tab w:val="left" w:pos="4860"/>
        </w:tabs>
        <w:spacing w:line="240" w:lineRule="auto"/>
        <w:contextualSpacing/>
        <w:rPr>
          <w:rFonts w:ascii="Times New Roman" w:hAnsi="Times New Roman" w:cs="Times New Roman"/>
          <w:b/>
          <w:sz w:val="22"/>
          <w:szCs w:val="22"/>
        </w:rPr>
      </w:pPr>
      <w:r w:rsidRPr="00D557D5">
        <w:rPr>
          <w:rFonts w:ascii="Times New Roman" w:hAnsi="Times New Roman" w:cs="Times New Roman"/>
          <w:noProof/>
          <w:sz w:val="22"/>
          <w:szCs w:val="22"/>
          <w:highlight w:val="yellow"/>
        </w:rPr>
        <mc:AlternateContent>
          <mc:Choice Requires="wps">
            <w:drawing>
              <wp:anchor distT="0" distB="0" distL="114300" distR="114300" simplePos="0" relativeHeight="251659264" behindDoc="0" locked="0" layoutInCell="1" allowOverlap="1" wp14:anchorId="1C33036E" wp14:editId="6C174948">
                <wp:simplePos x="0" y="0"/>
                <wp:positionH relativeFrom="column">
                  <wp:posOffset>-26670</wp:posOffset>
                </wp:positionH>
                <wp:positionV relativeFrom="paragraph">
                  <wp:posOffset>142875</wp:posOffset>
                </wp:positionV>
                <wp:extent cx="5970270" cy="1905"/>
                <wp:effectExtent l="0" t="0" r="2413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02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AAC4B"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25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">
                <o:lock v:ext="edit" shapetype="f"/>
              </v:line>
            </w:pict>
          </mc:Fallback>
        </mc:AlternateContent>
      </w:r>
      <w:r w:rsidRPr="00D557D5">
        <w:rPr>
          <w:rFonts w:ascii="Times New Roman" w:hAnsi="Times New Roman" w:cs="Times New Roman"/>
          <w:b/>
          <w:sz w:val="22"/>
          <w:szCs w:val="22"/>
        </w:rPr>
        <w:t>APPROVED FOR IMMEDIATE RELEASE</w:t>
      </w:r>
    </w:p>
    <w:p w14:paraId="3CC3B770" w14:textId="77777777" w:rsidR="00D54462" w:rsidRDefault="00D54462" w:rsidP="00D54462">
      <w:pPr>
        <w:spacing w:line="240" w:lineRule="auto"/>
        <w:contextualSpacing/>
        <w:rPr>
          <w:rFonts w:ascii="Arial" w:hAnsi="Arial" w:cs="Arial"/>
          <w:color w:val="000000" w:themeColor="text1"/>
          <w:sz w:val="18"/>
          <w:szCs w:val="18"/>
        </w:rPr>
      </w:pPr>
    </w:p>
    <w:p w14:paraId="683995C7" w14:textId="5DD65B99" w:rsidR="00D54462" w:rsidRPr="00862494" w:rsidRDefault="009A63F9" w:rsidP="00D54462">
      <w:pPr>
        <w:spacing w:line="240"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 xml:space="preserve">VANTAGE AVIATION </w:t>
      </w:r>
      <w:r w:rsidR="00695E75">
        <w:rPr>
          <w:rFonts w:ascii="Times New Roman" w:hAnsi="Times New Roman" w:cs="Times New Roman"/>
          <w:b/>
          <w:bCs/>
          <w:sz w:val="32"/>
          <w:szCs w:val="32"/>
        </w:rPr>
        <w:t xml:space="preserve">ADDS </w:t>
      </w:r>
      <w:r w:rsidR="00EC1297">
        <w:rPr>
          <w:rFonts w:ascii="Times New Roman" w:hAnsi="Times New Roman" w:cs="Times New Roman"/>
          <w:b/>
          <w:bCs/>
          <w:sz w:val="32"/>
          <w:szCs w:val="32"/>
        </w:rPr>
        <w:t>EXP</w:t>
      </w:r>
      <w:r w:rsidR="00695E75">
        <w:rPr>
          <w:rFonts w:ascii="Times New Roman" w:hAnsi="Times New Roman" w:cs="Times New Roman"/>
          <w:b/>
          <w:bCs/>
          <w:sz w:val="32"/>
          <w:szCs w:val="32"/>
        </w:rPr>
        <w:t>ERIENCED CFO TO GROWING FBO NETWORK</w:t>
      </w:r>
    </w:p>
    <w:p w14:paraId="0433EB08" w14:textId="77777777" w:rsidR="00D54462" w:rsidRPr="00152C35" w:rsidRDefault="00D54462" w:rsidP="00D54462">
      <w:pPr>
        <w:spacing w:line="240" w:lineRule="auto"/>
        <w:contextualSpacing/>
        <w:rPr>
          <w:rFonts w:ascii="Times New Roman" w:hAnsi="Times New Roman" w:cs="Times New Roman"/>
        </w:rPr>
      </w:pPr>
    </w:p>
    <w:p w14:paraId="1C5345B1" w14:textId="3980F39C" w:rsidR="00695E75" w:rsidRDefault="009A63F9" w:rsidP="00D54462">
      <w:pPr>
        <w:spacing w:line="240" w:lineRule="auto"/>
        <w:contextualSpacing/>
        <w:rPr>
          <w:rFonts w:ascii="Arial" w:eastAsia="Times New Roman" w:hAnsi="Arial" w:cs="Arial"/>
          <w:color w:val="000000"/>
          <w:sz w:val="22"/>
          <w:szCs w:val="22"/>
        </w:rPr>
      </w:pPr>
      <w:r w:rsidRPr="00A013CB">
        <w:rPr>
          <w:rFonts w:ascii="Arial" w:eastAsia="Times New Roman" w:hAnsi="Arial" w:cs="Arial"/>
          <w:color w:val="000000"/>
          <w:sz w:val="22"/>
          <w:szCs w:val="22"/>
        </w:rPr>
        <w:t>NEW YORK (</w:t>
      </w:r>
      <w:r w:rsidR="00D557D5">
        <w:rPr>
          <w:rFonts w:ascii="Arial" w:eastAsia="Times New Roman" w:hAnsi="Arial" w:cs="Arial"/>
          <w:color w:val="000000"/>
          <w:sz w:val="22"/>
          <w:szCs w:val="22"/>
        </w:rPr>
        <w:t>MARCH 5</w:t>
      </w:r>
      <w:r w:rsidR="00EC1297" w:rsidRPr="00A013CB">
        <w:rPr>
          <w:rFonts w:ascii="Arial" w:eastAsia="Times New Roman" w:hAnsi="Arial" w:cs="Arial"/>
          <w:color w:val="000000"/>
          <w:sz w:val="22"/>
          <w:szCs w:val="22"/>
        </w:rPr>
        <w:t>, 2026</w:t>
      </w:r>
      <w:r w:rsidR="00D54462" w:rsidRPr="00A013CB">
        <w:rPr>
          <w:rFonts w:ascii="Arial" w:eastAsia="Times New Roman" w:hAnsi="Arial" w:cs="Arial"/>
          <w:color w:val="000000"/>
          <w:sz w:val="22"/>
          <w:szCs w:val="22"/>
        </w:rPr>
        <w:t>)</w:t>
      </w:r>
      <w:r w:rsidR="00D54462" w:rsidRPr="006E2DC1">
        <w:rPr>
          <w:rFonts w:ascii="Arial" w:eastAsia="Times New Roman" w:hAnsi="Arial" w:cs="Arial"/>
          <w:color w:val="000000"/>
          <w:sz w:val="22"/>
          <w:szCs w:val="22"/>
        </w:rPr>
        <w:t xml:space="preserve"> –</w:t>
      </w:r>
      <w:r w:rsidR="00695E75">
        <w:rPr>
          <w:rFonts w:ascii="Arial" w:eastAsia="Times New Roman" w:hAnsi="Arial" w:cs="Arial"/>
          <w:color w:val="000000"/>
          <w:sz w:val="22"/>
          <w:szCs w:val="22"/>
        </w:rPr>
        <w:t xml:space="preserve"> Vantage Aviation announces the addition of a seasoned aviation finance </w:t>
      </w:r>
      <w:r w:rsidR="007509B0">
        <w:rPr>
          <w:rFonts w:ascii="Arial" w:eastAsia="Times New Roman" w:hAnsi="Arial" w:cs="Arial"/>
          <w:color w:val="000000"/>
          <w:sz w:val="22"/>
          <w:szCs w:val="22"/>
        </w:rPr>
        <w:t>executive</w:t>
      </w:r>
      <w:r w:rsidR="00695E75">
        <w:rPr>
          <w:rFonts w:ascii="Arial" w:eastAsia="Times New Roman" w:hAnsi="Arial" w:cs="Arial"/>
          <w:color w:val="000000"/>
          <w:sz w:val="22"/>
          <w:szCs w:val="22"/>
        </w:rPr>
        <w:t xml:space="preserve"> to its leadership team, as Torsten Schneider is the aviation services provider’s new Chief Financial Officer. </w:t>
      </w:r>
    </w:p>
    <w:p w14:paraId="4F582C00" w14:textId="77777777" w:rsidR="00695E75" w:rsidRDefault="00695E75" w:rsidP="00D54462">
      <w:pPr>
        <w:spacing w:line="240" w:lineRule="auto"/>
        <w:contextualSpacing/>
        <w:rPr>
          <w:rFonts w:ascii="Arial" w:eastAsia="Times New Roman" w:hAnsi="Arial" w:cs="Arial"/>
          <w:color w:val="000000"/>
          <w:sz w:val="22"/>
          <w:szCs w:val="22"/>
        </w:rPr>
      </w:pPr>
    </w:p>
    <w:p w14:paraId="0DF2BFBB" w14:textId="5C56F54A" w:rsidR="00695E75" w:rsidRDefault="00695E75"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Schneider brings a</w:t>
      </w:r>
      <w:r w:rsidR="002D4BF4">
        <w:rPr>
          <w:rFonts w:ascii="Arial" w:eastAsia="Times New Roman" w:hAnsi="Arial" w:cs="Arial"/>
          <w:color w:val="000000"/>
          <w:sz w:val="22"/>
          <w:szCs w:val="22"/>
        </w:rPr>
        <w:t xml:space="preserve">n excellent </w:t>
      </w:r>
      <w:r>
        <w:rPr>
          <w:rFonts w:ascii="Arial" w:eastAsia="Times New Roman" w:hAnsi="Arial" w:cs="Arial"/>
          <w:color w:val="000000"/>
          <w:sz w:val="22"/>
          <w:szCs w:val="22"/>
        </w:rPr>
        <w:t>financial track record established over two decades to Vantage Aviation’s fully integrated business aviation</w:t>
      </w:r>
      <w:r w:rsidR="002D4BF4">
        <w:rPr>
          <w:rFonts w:ascii="Arial" w:eastAsia="Times New Roman" w:hAnsi="Arial" w:cs="Arial"/>
          <w:color w:val="000000"/>
          <w:sz w:val="22"/>
          <w:szCs w:val="22"/>
        </w:rPr>
        <w:t xml:space="preserve"> services and the</w:t>
      </w:r>
      <w:r>
        <w:rPr>
          <w:rFonts w:ascii="Arial" w:eastAsia="Times New Roman" w:hAnsi="Arial" w:cs="Arial"/>
          <w:color w:val="000000"/>
          <w:sz w:val="22"/>
          <w:szCs w:val="22"/>
        </w:rPr>
        <w:t xml:space="preserve"> fastest growing </w:t>
      </w:r>
      <w:r w:rsidR="002D4BF4">
        <w:rPr>
          <w:rFonts w:ascii="Arial" w:eastAsia="Times New Roman" w:hAnsi="Arial" w:cs="Arial"/>
          <w:color w:val="000000"/>
          <w:sz w:val="22"/>
          <w:szCs w:val="22"/>
        </w:rPr>
        <w:t>fixed-base operator (FBO) network in the country. He has spent most of that time in CFO level positions.</w:t>
      </w:r>
    </w:p>
    <w:p w14:paraId="11D4B60B" w14:textId="77777777" w:rsidR="002D4BF4" w:rsidRDefault="002D4BF4" w:rsidP="00D54462">
      <w:pPr>
        <w:spacing w:line="240" w:lineRule="auto"/>
        <w:contextualSpacing/>
        <w:rPr>
          <w:rFonts w:ascii="Arial" w:eastAsia="Times New Roman" w:hAnsi="Arial" w:cs="Arial"/>
          <w:color w:val="000000"/>
          <w:sz w:val="22"/>
          <w:szCs w:val="22"/>
        </w:rPr>
      </w:pPr>
    </w:p>
    <w:p w14:paraId="2387E659" w14:textId="77777777" w:rsidR="002D4BF4" w:rsidRDefault="002D4BF4"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“Torsten builds effective finance organizations and develops valued relationships to further company growth,” said Vantage Aviation Founder and CEO Ryan Maxfield. “He’s bringing the experience and leadership needed to continue Vantage’s momentum. We’re fortunate to benefit from his strategic expertise to help us reach the next level.”</w:t>
      </w:r>
    </w:p>
    <w:p w14:paraId="28C00C1C" w14:textId="77777777" w:rsidR="002D4BF4" w:rsidRDefault="002D4BF4" w:rsidP="00D54462">
      <w:pPr>
        <w:spacing w:line="240" w:lineRule="auto"/>
        <w:contextualSpacing/>
        <w:rPr>
          <w:rFonts w:ascii="Arial" w:eastAsia="Times New Roman" w:hAnsi="Arial" w:cs="Arial"/>
          <w:color w:val="000000"/>
          <w:sz w:val="22"/>
          <w:szCs w:val="22"/>
        </w:rPr>
      </w:pPr>
    </w:p>
    <w:p w14:paraId="67FCEB52" w14:textId="68A0C66E" w:rsidR="002D4BF4" w:rsidRDefault="002D4BF4"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 xml:space="preserve">Schneider comes </w:t>
      </w:r>
      <w:r w:rsidR="00C04E70">
        <w:rPr>
          <w:rFonts w:ascii="Arial" w:eastAsia="Times New Roman" w:hAnsi="Arial" w:cs="Arial"/>
          <w:color w:val="000000"/>
          <w:sz w:val="22"/>
          <w:szCs w:val="22"/>
        </w:rPr>
        <w:t>to</w:t>
      </w:r>
      <w:r>
        <w:rPr>
          <w:rFonts w:ascii="Arial" w:eastAsia="Times New Roman" w:hAnsi="Arial" w:cs="Arial"/>
          <w:color w:val="000000"/>
          <w:sz w:val="22"/>
          <w:szCs w:val="22"/>
        </w:rPr>
        <w:t xml:space="preserve"> Vantage Aviation after serving as CFO at APP Jet Center for its FBO network, and prior to that was CFO for an airport services provider</w:t>
      </w:r>
      <w:r w:rsidR="00CC7D8F">
        <w:rPr>
          <w:rFonts w:ascii="Arial" w:eastAsia="Times New Roman" w:hAnsi="Arial" w:cs="Arial"/>
          <w:color w:val="000000"/>
          <w:sz w:val="22"/>
          <w:szCs w:val="22"/>
        </w:rPr>
        <w:t xml:space="preserve">, specializing in ground handling, cargo and travel, where he </w:t>
      </w:r>
      <w:r w:rsidR="007509B0">
        <w:rPr>
          <w:rFonts w:ascii="Arial" w:eastAsia="Times New Roman" w:hAnsi="Arial" w:cs="Arial"/>
          <w:color w:val="000000"/>
          <w:sz w:val="22"/>
          <w:szCs w:val="22"/>
        </w:rPr>
        <w:t>led</w:t>
      </w:r>
      <w:r w:rsidR="00CC7D8F">
        <w:rPr>
          <w:rFonts w:ascii="Arial" w:eastAsia="Times New Roman" w:hAnsi="Arial" w:cs="Arial"/>
          <w:color w:val="000000"/>
          <w:sz w:val="22"/>
          <w:szCs w:val="22"/>
        </w:rPr>
        <w:t xml:space="preserve"> a finance team of over 25 people.</w:t>
      </w:r>
    </w:p>
    <w:p w14:paraId="2CFAB982" w14:textId="77777777" w:rsidR="00CC7D8F" w:rsidRDefault="00CC7D8F" w:rsidP="00D54462">
      <w:pPr>
        <w:spacing w:line="240" w:lineRule="auto"/>
        <w:contextualSpacing/>
        <w:rPr>
          <w:rFonts w:ascii="Arial" w:eastAsia="Times New Roman" w:hAnsi="Arial" w:cs="Arial"/>
          <w:color w:val="000000"/>
          <w:sz w:val="22"/>
          <w:szCs w:val="22"/>
        </w:rPr>
      </w:pPr>
    </w:p>
    <w:p w14:paraId="34A02291" w14:textId="634C1A5C" w:rsidR="00CC7D8F" w:rsidRDefault="00CC7D8F" w:rsidP="00D54462">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A holder of an MBA</w:t>
      </w:r>
      <w:r w:rsidR="001E3CCF">
        <w:rPr>
          <w:rFonts w:ascii="Arial" w:eastAsia="Times New Roman" w:hAnsi="Arial" w:cs="Arial"/>
          <w:color w:val="000000"/>
          <w:sz w:val="22"/>
          <w:szCs w:val="22"/>
        </w:rPr>
        <w:t xml:space="preserve"> and Bachelor of Science in International Business</w:t>
      </w:r>
      <w:r>
        <w:rPr>
          <w:rFonts w:ascii="Arial" w:eastAsia="Times New Roman" w:hAnsi="Arial" w:cs="Arial"/>
          <w:color w:val="000000"/>
          <w:sz w:val="22"/>
          <w:szCs w:val="22"/>
        </w:rPr>
        <w:t xml:space="preserve">, Schneider also served in leadership positions in Switzerland and Canada, before settling in his current role in New York. </w:t>
      </w:r>
    </w:p>
    <w:p w14:paraId="7D6EE33F" w14:textId="77777777" w:rsidR="00695E75" w:rsidRDefault="00695E75" w:rsidP="00D54462">
      <w:pPr>
        <w:spacing w:line="240" w:lineRule="auto"/>
        <w:contextualSpacing/>
        <w:rPr>
          <w:rFonts w:ascii="Arial" w:eastAsia="Times New Roman" w:hAnsi="Arial" w:cs="Arial"/>
          <w:color w:val="000000"/>
          <w:sz w:val="22"/>
          <w:szCs w:val="22"/>
        </w:rPr>
      </w:pPr>
    </w:p>
    <w:p w14:paraId="583EC275" w14:textId="006E0B6A" w:rsidR="00EC1297" w:rsidRDefault="00CC7D8F" w:rsidP="00CC7D8F">
      <w:pPr>
        <w:spacing w:line="240" w:lineRule="auto"/>
        <w:contextualSpacing/>
        <w:rPr>
          <w:rFonts w:ascii="Arial" w:eastAsia="Times New Roman" w:hAnsi="Arial" w:cs="Arial"/>
          <w:color w:val="000000"/>
          <w:sz w:val="22"/>
          <w:szCs w:val="22"/>
        </w:rPr>
      </w:pPr>
      <w:r>
        <w:rPr>
          <w:rFonts w:ascii="Arial" w:eastAsia="Times New Roman" w:hAnsi="Arial" w:cs="Arial"/>
          <w:color w:val="000000"/>
          <w:sz w:val="22"/>
          <w:szCs w:val="22"/>
        </w:rPr>
        <w:t>“After an impressive year of growth for the company, there’s no better time to join this team,” said Schneider of Vantage Aviation, which added five new locations in 2025. “I’m looking forward to building long-term value, as Vantage Aviation invests in people, service and facilities.”</w:t>
      </w:r>
    </w:p>
    <w:p w14:paraId="6E4BF6D3" w14:textId="2B640553" w:rsidR="00D54462" w:rsidRDefault="00D54462" w:rsidP="00152C35">
      <w:pPr>
        <w:spacing w:after="0" w:line="240" w:lineRule="auto"/>
        <w:rPr>
          <w:rFonts w:ascii="Arial" w:hAnsi="Arial" w:cs="Arial"/>
          <w:b/>
          <w:bCs/>
          <w:sz w:val="22"/>
          <w:szCs w:val="22"/>
          <w:u w:val="single"/>
          <w:lang w:eastAsia="ar-SA"/>
        </w:rPr>
      </w:pPr>
    </w:p>
    <w:p w14:paraId="3EC3F3C6" w14:textId="6BD0CF87" w:rsidR="002B6C2D" w:rsidRPr="00D70DCA" w:rsidRDefault="00D54462" w:rsidP="00D557D5">
      <w:pPr>
        <w:spacing w:after="0" w:line="240" w:lineRule="auto"/>
        <w:contextualSpacing/>
        <w:rPr>
          <w:rFonts w:ascii="Arial" w:hAnsi="Arial" w:cs="Arial"/>
          <w:b/>
          <w:bCs/>
          <w:sz w:val="22"/>
          <w:szCs w:val="22"/>
          <w:highlight w:val="yellow"/>
          <w:u w:val="single"/>
          <w:lang w:eastAsia="ar-SA"/>
        </w:rPr>
      </w:pPr>
      <w:r w:rsidRPr="007B6C9E">
        <w:rPr>
          <w:rFonts w:ascii="Arial" w:hAnsi="Arial" w:cs="Arial"/>
          <w:b/>
          <w:bCs/>
          <w:sz w:val="22"/>
          <w:szCs w:val="22"/>
          <w:u w:val="single"/>
          <w:lang w:eastAsia="ar-SA"/>
        </w:rPr>
        <w:t>About</w:t>
      </w:r>
      <w:r w:rsidR="009A63F9" w:rsidRPr="007B6C9E">
        <w:rPr>
          <w:rFonts w:ascii="Arial" w:hAnsi="Arial" w:cs="Arial"/>
          <w:b/>
          <w:bCs/>
          <w:sz w:val="22"/>
          <w:szCs w:val="22"/>
          <w:u w:val="single"/>
          <w:lang w:eastAsia="ar-SA"/>
        </w:rPr>
        <w:t xml:space="preserve"> Vantage Aviation</w:t>
      </w:r>
      <w:r w:rsidR="00D70DCA">
        <w:rPr>
          <w:rFonts w:ascii="Arial" w:hAnsi="Arial" w:cs="Arial"/>
          <w:b/>
          <w:bCs/>
          <w:sz w:val="22"/>
          <w:szCs w:val="22"/>
          <w:u w:val="single"/>
          <w:lang w:eastAsia="ar-SA"/>
        </w:rPr>
        <w:br/>
      </w:r>
      <w:r w:rsidR="002B6C2D" w:rsidRPr="00D70DCA">
        <w:rPr>
          <w:rFonts w:ascii="Arial" w:hAnsi="Arial" w:cs="Arial"/>
          <w:color w:val="000000"/>
          <w:sz w:val="22"/>
          <w:szCs w:val="22"/>
        </w:rPr>
        <w:t xml:space="preserve">Founded in 2024, </w:t>
      </w:r>
      <w:r w:rsidR="002B6C2D" w:rsidRPr="00D70DCA">
        <w:rPr>
          <w:rFonts w:ascii="Arial" w:eastAsia="Times New Roman" w:hAnsi="Arial" w:cs="Arial"/>
          <w:b/>
          <w:bCs/>
          <w:color w:val="000000"/>
          <w:sz w:val="22"/>
          <w:szCs w:val="22"/>
        </w:rPr>
        <w:t>Vantage Aviation</w:t>
      </w:r>
      <w:r w:rsidR="002B6C2D" w:rsidRPr="00D70DCA">
        <w:rPr>
          <w:rFonts w:ascii="Arial" w:hAnsi="Arial" w:cs="Arial"/>
          <w:color w:val="000000"/>
          <w:sz w:val="22"/>
          <w:szCs w:val="22"/>
        </w:rPr>
        <w:t xml:space="preserve"> is a fully integrated business aviation network backed by institutional investors. The company operates fixed-base operations (FBOs) across the United States and offers a full suite of aviation services, including private jet charter, aircraft management, maintenance, repair and overhaul (MRO), and flight training.</w:t>
      </w:r>
    </w:p>
    <w:p w14:paraId="054E5944" w14:textId="7F79FD02" w:rsidR="002B6C2D" w:rsidRDefault="002B6C2D" w:rsidP="002B6C2D">
      <w:pPr>
        <w:pStyle w:val="NormalWeb"/>
      </w:pPr>
      <w:r w:rsidRPr="00D70DCA">
        <w:rPr>
          <w:rFonts w:ascii="Arial" w:hAnsi="Arial" w:cs="Arial"/>
          <w:color w:val="000000"/>
          <w:kern w:val="2"/>
          <w:sz w:val="22"/>
          <w:szCs w:val="22"/>
          <w:lang w:eastAsia="zh-CN"/>
          <w14:ligatures w14:val="standardContextual"/>
        </w:rPr>
        <w:t>With a holistic, multi-vertical approach, Vantage Aviation delivers more than fuel and hangars—it creates seamless, high-touch experiences for business and general aviation clients alike. By combining operational expertise with personalized service, Vantage Aviation sets a new standard for value and excellence, no matter where clients land.</w:t>
      </w:r>
      <w:r w:rsidR="0029035E">
        <w:rPr>
          <w:rFonts w:ascii="Arial" w:hAnsi="Arial" w:cs="Arial"/>
          <w:color w:val="000000"/>
          <w:kern w:val="2"/>
          <w:sz w:val="22"/>
          <w:szCs w:val="22"/>
          <w:lang w:eastAsia="zh-CN"/>
          <w14:ligatures w14:val="standardContextual"/>
        </w:rPr>
        <w:t xml:space="preserve"> </w:t>
      </w:r>
      <w:r w:rsidRPr="00D70DCA">
        <w:rPr>
          <w:rFonts w:ascii="Arial" w:hAnsi="Arial" w:cs="Arial"/>
          <w:color w:val="000000"/>
          <w:kern w:val="2"/>
          <w:sz w:val="22"/>
          <w:szCs w:val="22"/>
          <w:lang w:eastAsia="zh-CN"/>
          <w14:ligatures w14:val="standardContextual"/>
        </w:rPr>
        <w:t xml:space="preserve">Learn more at </w:t>
      </w:r>
      <w:hyperlink r:id="rId7" w:tgtFrame="_new" w:history="1">
        <w:r w:rsidRPr="00D70DCA">
          <w:rPr>
            <w:rFonts w:ascii="Arial" w:hAnsi="Arial" w:cs="Arial"/>
            <w:color w:val="000000"/>
            <w:kern w:val="2"/>
            <w:sz w:val="22"/>
            <w:szCs w:val="22"/>
            <w:lang w:eastAsia="zh-CN"/>
            <w14:ligatures w14:val="standardContextual"/>
          </w:rPr>
          <w:t>vantageair.com</w:t>
        </w:r>
      </w:hyperlink>
      <w:r w:rsidR="0029035E">
        <w:t>.</w:t>
      </w:r>
    </w:p>
    <w:p w14:paraId="68C29484" w14:textId="77777777" w:rsidR="00AB2E5E" w:rsidRPr="007B6C9E" w:rsidRDefault="00AB2E5E" w:rsidP="00AB2E5E">
      <w:pPr>
        <w:spacing w:line="240" w:lineRule="auto"/>
        <w:contextualSpacing/>
        <w:rPr>
          <w:rFonts w:ascii="Arial" w:hAnsi="Arial" w:cs="Arial"/>
          <w:color w:val="000000" w:themeColor="text1"/>
          <w:sz w:val="18"/>
          <w:szCs w:val="18"/>
        </w:rPr>
      </w:pPr>
      <w:r>
        <w:rPr>
          <w:rFonts w:ascii="Arial" w:hAnsi="Arial" w:cs="Arial"/>
          <w:b/>
          <w:color w:val="000000" w:themeColor="text1"/>
          <w:sz w:val="18"/>
          <w:szCs w:val="18"/>
        </w:rPr>
        <w:t xml:space="preserve">TO REQUEST AN INTERVIEW PLEASE </w:t>
      </w:r>
      <w:r w:rsidRPr="007B6C9E">
        <w:rPr>
          <w:rFonts w:ascii="Arial" w:hAnsi="Arial" w:cs="Arial"/>
          <w:b/>
          <w:color w:val="000000" w:themeColor="text1"/>
          <w:sz w:val="18"/>
          <w:szCs w:val="18"/>
        </w:rPr>
        <w:t>CONTACT</w:t>
      </w:r>
      <w:r w:rsidRPr="007B6C9E">
        <w:rPr>
          <w:rFonts w:ascii="Arial" w:hAnsi="Arial" w:cs="Arial"/>
          <w:color w:val="000000" w:themeColor="text1"/>
          <w:sz w:val="18"/>
          <w:szCs w:val="18"/>
        </w:rPr>
        <w:tab/>
        <w:t>JOSH WOOD</w:t>
      </w:r>
    </w:p>
    <w:p w14:paraId="3E4C6264" w14:textId="66AFCDAA" w:rsidR="00CC7D8F" w:rsidRDefault="00AB2E5E" w:rsidP="00AB2E5E">
      <w:pPr>
        <w:spacing w:line="240" w:lineRule="auto"/>
        <w:ind w:left="4320"/>
        <w:contextualSpacing/>
        <w:rPr>
          <w:rFonts w:ascii="Arial" w:hAnsi="Arial" w:cs="Arial"/>
          <w:color w:val="000000" w:themeColor="text1"/>
          <w:sz w:val="18"/>
          <w:szCs w:val="18"/>
        </w:rPr>
      </w:pPr>
      <w:r w:rsidRPr="007B6C9E">
        <w:rPr>
          <w:rFonts w:ascii="Arial" w:hAnsi="Arial" w:cs="Arial"/>
          <w:color w:val="000000" w:themeColor="text1"/>
          <w:sz w:val="18"/>
          <w:szCs w:val="18"/>
        </w:rPr>
        <w:t>+1.316.295.8867</w:t>
      </w:r>
    </w:p>
    <w:p w14:paraId="098B8FAD" w14:textId="5DFF1A4C" w:rsidR="00CC7D8F" w:rsidRDefault="00CC7D8F" w:rsidP="00AB2E5E">
      <w:pPr>
        <w:spacing w:line="240" w:lineRule="auto"/>
        <w:ind w:left="4320"/>
        <w:contextualSpacing/>
        <w:rPr>
          <w:rFonts w:ascii="Arial" w:hAnsi="Arial" w:cs="Arial"/>
          <w:color w:val="000000" w:themeColor="text1"/>
          <w:sz w:val="18"/>
          <w:szCs w:val="18"/>
        </w:rPr>
      </w:pPr>
      <w:hyperlink r:id="rId8" w:history="1">
        <w:r w:rsidRPr="007A003B">
          <w:rPr>
            <w:rStyle w:val="Hyperlink"/>
            <w:rFonts w:ascii="Arial" w:hAnsi="Arial" w:cs="Arial"/>
            <w:sz w:val="18"/>
            <w:szCs w:val="18"/>
          </w:rPr>
          <w:t>jwood@alphacharliemarketing.com</w:t>
        </w:r>
      </w:hyperlink>
    </w:p>
    <w:p w14:paraId="24E14CCC" w14:textId="77777777" w:rsidR="00AB2E5E" w:rsidRDefault="00AB2E5E" w:rsidP="00AB2E5E">
      <w:pPr>
        <w:spacing w:line="240" w:lineRule="auto"/>
        <w:ind w:left="3600" w:firstLine="720"/>
        <w:contextualSpacing/>
        <w:rPr>
          <w:rFonts w:ascii="Arial" w:hAnsi="Arial" w:cs="Arial"/>
          <w:color w:val="000000" w:themeColor="text1"/>
          <w:sz w:val="18"/>
          <w:szCs w:val="18"/>
        </w:rPr>
      </w:pPr>
    </w:p>
    <w:p w14:paraId="0AC58F14" w14:textId="27A33FB5" w:rsidR="00E05FC9" w:rsidRPr="00D557D5" w:rsidRDefault="00FA3247" w:rsidP="00F15C02">
      <w:pPr>
        <w:spacing w:line="240" w:lineRule="auto"/>
        <w:contextualSpacing/>
        <w:rPr>
          <w:rFonts w:ascii="Arial" w:hAnsi="Arial" w:cs="Arial"/>
          <w:b/>
          <w:bCs/>
          <w:sz w:val="18"/>
          <w:szCs w:val="18"/>
        </w:rPr>
      </w:pPr>
      <w:r w:rsidRPr="00D557D5">
        <w:rPr>
          <w:rFonts w:ascii="Arial" w:hAnsi="Arial" w:cs="Arial"/>
          <w:b/>
          <w:bCs/>
          <w:sz w:val="18"/>
          <w:szCs w:val="18"/>
        </w:rPr>
        <w:lastRenderedPageBreak/>
        <w:t>Downloadable Assets:</w:t>
      </w:r>
      <w:r w:rsidR="00D557D5" w:rsidRPr="00D557D5">
        <w:rPr>
          <w:rFonts w:ascii="Arial" w:hAnsi="Arial" w:cs="Arial"/>
          <w:b/>
          <w:bCs/>
          <w:sz w:val="18"/>
          <w:szCs w:val="18"/>
        </w:rPr>
        <w:br/>
      </w:r>
      <w:hyperlink r:id="rId9" w:tgtFrame="_blank" w:history="1">
        <w:r w:rsidR="00D557D5" w:rsidRPr="00D557D5">
          <w:rPr>
            <w:rStyle w:val="Hyperlink"/>
            <w:rFonts w:ascii="Arial" w:hAnsi="Arial" w:cs="Arial"/>
            <w:sz w:val="18"/>
            <w:szCs w:val="18"/>
          </w:rPr>
          <w:t>https://vantageair.com/press/vantage-aviation-adds-experienced-cfo-to-growing-fbo-network/</w:t>
        </w:r>
      </w:hyperlink>
    </w:p>
    <w:sectPr w:rsidR="00E05FC9" w:rsidRPr="00D557D5" w:rsidSect="00E05FC9">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2893" w14:textId="77777777" w:rsidR="00013782" w:rsidRDefault="00013782" w:rsidP="00E05FC9">
      <w:pPr>
        <w:spacing w:after="0" w:line="240" w:lineRule="auto"/>
      </w:pPr>
      <w:r>
        <w:separator/>
      </w:r>
    </w:p>
  </w:endnote>
  <w:endnote w:type="continuationSeparator" w:id="0">
    <w:p w14:paraId="39250E72" w14:textId="77777777" w:rsidR="00013782" w:rsidRDefault="00013782" w:rsidP="00E0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400B" w14:textId="603D14BF" w:rsidR="00E05FC9" w:rsidRDefault="00E05FC9">
    <w:pPr>
      <w:pStyle w:val="Footer"/>
    </w:pPr>
    <w:r>
      <w:rPr>
        <w:noProof/>
      </w:rPr>
      <mc:AlternateContent>
        <mc:Choice Requires="wps">
          <w:drawing>
            <wp:anchor distT="0" distB="0" distL="114300" distR="114300" simplePos="0" relativeHeight="251659264" behindDoc="0" locked="0" layoutInCell="1" allowOverlap="1" wp14:anchorId="2251D415" wp14:editId="5B1CBA04">
              <wp:simplePos x="0" y="0"/>
              <wp:positionH relativeFrom="column">
                <wp:posOffset>5787</wp:posOffset>
              </wp:positionH>
              <wp:positionV relativeFrom="paragraph">
                <wp:posOffset>-155398</wp:posOffset>
              </wp:positionV>
              <wp:extent cx="5937813" cy="353028"/>
              <wp:effectExtent l="0" t="0" r="6350" b="3175"/>
              <wp:wrapNone/>
              <wp:docPr id="375609354" name="Text Box 2"/>
              <wp:cNvGraphicFramePr/>
              <a:graphic xmlns:a="http://schemas.openxmlformats.org/drawingml/2006/main">
                <a:graphicData uri="http://schemas.microsoft.com/office/word/2010/wordprocessingShape">
                  <wps:wsp>
                    <wps:cNvSpPr txBox="1"/>
                    <wps:spPr>
                      <a:xfrm>
                        <a:off x="0" y="0"/>
                        <a:ext cx="5937813" cy="353028"/>
                      </a:xfrm>
                      <a:prstGeom prst="rect">
                        <a:avLst/>
                      </a:prstGeom>
                      <a:solidFill>
                        <a:schemeClr val="lt1"/>
                      </a:solidFill>
                      <a:ln w="6350">
                        <a:noFill/>
                      </a:ln>
                    </wps:spPr>
                    <wps:txbx>
                      <w:txbxContent>
                        <w:p w14:paraId="2212B898" w14:textId="6E29E2AA" w:rsidR="00E05FC9" w:rsidRPr="00E05FC9" w:rsidRDefault="00E05FC9" w:rsidP="00E05FC9">
                          <w:pPr>
                            <w:jc w:val="center"/>
                            <w:rPr>
                              <w:rFonts w:ascii="Calibri" w:hAnsi="Calibri" w:cs="Calibri"/>
                            </w:rPr>
                          </w:pPr>
                          <w:r w:rsidRPr="00E05FC9">
                            <w:rPr>
                              <w:rFonts w:ascii="Calibri" w:hAnsi="Calibri" w:cs="Calibri"/>
                            </w:rPr>
                            <w:t>228 Park Ave S, PMB 73997 • New York, NY 10003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1D415" id="_x0000_t202" coordsize="21600,21600" o:spt="202" path="m,l,21600r21600,l21600,xe">
              <v:stroke joinstyle="miter"/>
              <v:path gradientshapeok="t" o:connecttype="rect"/>
            </v:shapetype>
            <v:shape id="Text Box 2" o:spid="_x0000_s1026" type="#_x0000_t202" style="position:absolute;margin-left:.45pt;margin-top:-12.25pt;width:467.55pt;height:2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" fillcolor="white [3201]" stroked="f" strokeweight=".5pt">
              <v:textbox>
                <w:txbxContent>
                  <w:p w14:paraId="2212B898" w14:textId="6E29E2AA" w:rsidR="00E05FC9" w:rsidRPr="00E05FC9" w:rsidRDefault="00E05FC9" w:rsidP="00E05FC9">
                    <w:pPr>
                      <w:jc w:val="center"/>
                      <w:rPr>
                        <w:rFonts w:ascii="Calibri" w:hAnsi="Calibri" w:cs="Calibri"/>
                      </w:rPr>
                    </w:pPr>
                    <w:r w:rsidRPr="00E05FC9">
                      <w:rPr>
                        <w:rFonts w:ascii="Calibri" w:hAnsi="Calibri" w:cs="Calibri"/>
                      </w:rPr>
                      <w:t>228 Park Ave S, PMB 73997 • New York, NY 10003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9652" w14:textId="77777777" w:rsidR="00013782" w:rsidRDefault="00013782" w:rsidP="00E05FC9">
      <w:pPr>
        <w:spacing w:after="0" w:line="240" w:lineRule="auto"/>
      </w:pPr>
      <w:r>
        <w:separator/>
      </w:r>
    </w:p>
  </w:footnote>
  <w:footnote w:type="continuationSeparator" w:id="0">
    <w:p w14:paraId="7D78713A" w14:textId="77777777" w:rsidR="00013782" w:rsidRDefault="00013782" w:rsidP="00E0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F48" w14:textId="24CFA31A" w:rsidR="00E05FC9" w:rsidRDefault="00E05FC9">
    <w:pPr>
      <w:pStyle w:val="Header"/>
    </w:pPr>
    <w:r>
      <w:rPr>
        <w:noProof/>
      </w:rPr>
      <w:drawing>
        <wp:anchor distT="0" distB="0" distL="114300" distR="114300" simplePos="0" relativeHeight="251658240" behindDoc="0" locked="0" layoutInCell="1" allowOverlap="1" wp14:anchorId="4CB0F443" wp14:editId="349DD08C">
          <wp:simplePos x="0" y="0"/>
          <wp:positionH relativeFrom="column">
            <wp:posOffset>1444625</wp:posOffset>
          </wp:positionH>
          <wp:positionV relativeFrom="paragraph">
            <wp:posOffset>237281</wp:posOffset>
          </wp:positionV>
          <wp:extent cx="3054096" cy="603504"/>
          <wp:effectExtent l="0" t="0" r="0" b="6350"/>
          <wp:wrapNone/>
          <wp:docPr id="2135018706"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18706"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54096" cy="6035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62DD5"/>
    <w:multiLevelType w:val="hybridMultilevel"/>
    <w:tmpl w:val="252E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0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C9"/>
    <w:rsid w:val="00006BDA"/>
    <w:rsid w:val="00012457"/>
    <w:rsid w:val="00013782"/>
    <w:rsid w:val="000418D2"/>
    <w:rsid w:val="00054223"/>
    <w:rsid w:val="000C75B6"/>
    <w:rsid w:val="000F2AB7"/>
    <w:rsid w:val="00152C35"/>
    <w:rsid w:val="001E363B"/>
    <w:rsid w:val="001E3A8A"/>
    <w:rsid w:val="001E3CCF"/>
    <w:rsid w:val="001F7A1A"/>
    <w:rsid w:val="0022145C"/>
    <w:rsid w:val="002279A9"/>
    <w:rsid w:val="0023247F"/>
    <w:rsid w:val="0029035E"/>
    <w:rsid w:val="002B6C2D"/>
    <w:rsid w:val="002C1F0C"/>
    <w:rsid w:val="002D1988"/>
    <w:rsid w:val="002D4BF4"/>
    <w:rsid w:val="002E678D"/>
    <w:rsid w:val="0036566A"/>
    <w:rsid w:val="00384E48"/>
    <w:rsid w:val="00416241"/>
    <w:rsid w:val="00425178"/>
    <w:rsid w:val="00463763"/>
    <w:rsid w:val="004A36A8"/>
    <w:rsid w:val="00505069"/>
    <w:rsid w:val="005643D2"/>
    <w:rsid w:val="00595E44"/>
    <w:rsid w:val="006034F3"/>
    <w:rsid w:val="006105FD"/>
    <w:rsid w:val="0066617C"/>
    <w:rsid w:val="00666DAC"/>
    <w:rsid w:val="00695E75"/>
    <w:rsid w:val="0070038D"/>
    <w:rsid w:val="0073518D"/>
    <w:rsid w:val="007509B0"/>
    <w:rsid w:val="00776E98"/>
    <w:rsid w:val="00786B76"/>
    <w:rsid w:val="007B6C9E"/>
    <w:rsid w:val="007E1CB8"/>
    <w:rsid w:val="008E75E1"/>
    <w:rsid w:val="0093341D"/>
    <w:rsid w:val="00973C83"/>
    <w:rsid w:val="009771B4"/>
    <w:rsid w:val="009A63F9"/>
    <w:rsid w:val="009C57E8"/>
    <w:rsid w:val="009C5A0B"/>
    <w:rsid w:val="009D2295"/>
    <w:rsid w:val="00A013CB"/>
    <w:rsid w:val="00A40AE1"/>
    <w:rsid w:val="00A74DE7"/>
    <w:rsid w:val="00AB2E5E"/>
    <w:rsid w:val="00AE4C84"/>
    <w:rsid w:val="00AE6A25"/>
    <w:rsid w:val="00B564E5"/>
    <w:rsid w:val="00B728C3"/>
    <w:rsid w:val="00B87DD8"/>
    <w:rsid w:val="00C04E70"/>
    <w:rsid w:val="00C7780C"/>
    <w:rsid w:val="00C77D52"/>
    <w:rsid w:val="00C95F56"/>
    <w:rsid w:val="00CC4A4E"/>
    <w:rsid w:val="00CC5C1A"/>
    <w:rsid w:val="00CC7D8F"/>
    <w:rsid w:val="00D35BFF"/>
    <w:rsid w:val="00D54462"/>
    <w:rsid w:val="00D557D5"/>
    <w:rsid w:val="00D63AFF"/>
    <w:rsid w:val="00D70DCA"/>
    <w:rsid w:val="00D72B3A"/>
    <w:rsid w:val="00D72D3E"/>
    <w:rsid w:val="00DC7237"/>
    <w:rsid w:val="00DE54A9"/>
    <w:rsid w:val="00E05FC9"/>
    <w:rsid w:val="00EC1297"/>
    <w:rsid w:val="00EE1847"/>
    <w:rsid w:val="00EE3F0A"/>
    <w:rsid w:val="00F027CA"/>
    <w:rsid w:val="00F15C02"/>
    <w:rsid w:val="00F279FC"/>
    <w:rsid w:val="00F42AEC"/>
    <w:rsid w:val="00F845F1"/>
    <w:rsid w:val="00F96567"/>
    <w:rsid w:val="00FA3247"/>
    <w:rsid w:val="00FA77F9"/>
    <w:rsid w:val="00FD7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84A5"/>
  <w15:chartTrackingRefBased/>
  <w15:docId w15:val="{82203D19-032E-FA41-99F8-37752340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C9"/>
    <w:rPr>
      <w:rFonts w:eastAsiaTheme="majorEastAsia" w:cstheme="majorBidi"/>
      <w:color w:val="272727" w:themeColor="text1" w:themeTint="D8"/>
    </w:rPr>
  </w:style>
  <w:style w:type="paragraph" w:styleId="Title">
    <w:name w:val="Title"/>
    <w:basedOn w:val="Normal"/>
    <w:next w:val="Normal"/>
    <w:link w:val="TitleChar"/>
    <w:uiPriority w:val="10"/>
    <w:qFormat/>
    <w:rsid w:val="00E0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C9"/>
    <w:pPr>
      <w:spacing w:before="160"/>
      <w:jc w:val="center"/>
    </w:pPr>
    <w:rPr>
      <w:i/>
      <w:iCs/>
      <w:color w:val="404040" w:themeColor="text1" w:themeTint="BF"/>
    </w:rPr>
  </w:style>
  <w:style w:type="character" w:customStyle="1" w:styleId="QuoteChar">
    <w:name w:val="Quote Char"/>
    <w:basedOn w:val="DefaultParagraphFont"/>
    <w:link w:val="Quote"/>
    <w:uiPriority w:val="29"/>
    <w:rsid w:val="00E05FC9"/>
    <w:rPr>
      <w:i/>
      <w:iCs/>
      <w:color w:val="404040" w:themeColor="text1" w:themeTint="BF"/>
    </w:rPr>
  </w:style>
  <w:style w:type="paragraph" w:styleId="ListParagraph">
    <w:name w:val="List Paragraph"/>
    <w:basedOn w:val="Normal"/>
    <w:uiPriority w:val="34"/>
    <w:qFormat/>
    <w:rsid w:val="00E05FC9"/>
    <w:pPr>
      <w:ind w:left="720"/>
      <w:contextualSpacing/>
    </w:pPr>
  </w:style>
  <w:style w:type="character" w:styleId="IntenseEmphasis">
    <w:name w:val="Intense Emphasis"/>
    <w:basedOn w:val="DefaultParagraphFont"/>
    <w:uiPriority w:val="21"/>
    <w:qFormat/>
    <w:rsid w:val="00E05FC9"/>
    <w:rPr>
      <w:i/>
      <w:iCs/>
      <w:color w:val="0F4761" w:themeColor="accent1" w:themeShade="BF"/>
    </w:rPr>
  </w:style>
  <w:style w:type="paragraph" w:styleId="IntenseQuote">
    <w:name w:val="Intense Quote"/>
    <w:basedOn w:val="Normal"/>
    <w:next w:val="Normal"/>
    <w:link w:val="IntenseQuoteChar"/>
    <w:uiPriority w:val="30"/>
    <w:qFormat/>
    <w:rsid w:val="00E05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C9"/>
    <w:rPr>
      <w:i/>
      <w:iCs/>
      <w:color w:val="0F4761" w:themeColor="accent1" w:themeShade="BF"/>
    </w:rPr>
  </w:style>
  <w:style w:type="character" w:styleId="IntenseReference">
    <w:name w:val="Intense Reference"/>
    <w:basedOn w:val="DefaultParagraphFont"/>
    <w:uiPriority w:val="32"/>
    <w:qFormat/>
    <w:rsid w:val="00E05FC9"/>
    <w:rPr>
      <w:b/>
      <w:bCs/>
      <w:smallCaps/>
      <w:color w:val="0F4761" w:themeColor="accent1" w:themeShade="BF"/>
      <w:spacing w:val="5"/>
    </w:rPr>
  </w:style>
  <w:style w:type="paragraph" w:styleId="Header">
    <w:name w:val="header"/>
    <w:basedOn w:val="Normal"/>
    <w:link w:val="HeaderChar"/>
    <w:unhideWhenUsed/>
    <w:rsid w:val="00E05FC9"/>
    <w:pPr>
      <w:tabs>
        <w:tab w:val="center" w:pos="4680"/>
        <w:tab w:val="right" w:pos="9360"/>
      </w:tabs>
      <w:spacing w:after="0" w:line="240" w:lineRule="auto"/>
    </w:pPr>
  </w:style>
  <w:style w:type="character" w:customStyle="1" w:styleId="HeaderChar">
    <w:name w:val="Header Char"/>
    <w:basedOn w:val="DefaultParagraphFont"/>
    <w:link w:val="Header"/>
    <w:rsid w:val="00E05FC9"/>
  </w:style>
  <w:style w:type="paragraph" w:styleId="Footer">
    <w:name w:val="footer"/>
    <w:basedOn w:val="Normal"/>
    <w:link w:val="FooterChar"/>
    <w:uiPriority w:val="99"/>
    <w:unhideWhenUsed/>
    <w:rsid w:val="00E0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FC9"/>
  </w:style>
  <w:style w:type="character" w:styleId="Hyperlink">
    <w:name w:val="Hyperlink"/>
    <w:rsid w:val="00D54462"/>
    <w:rPr>
      <w:color w:val="0000FF"/>
      <w:u w:val="single"/>
    </w:rPr>
  </w:style>
  <w:style w:type="character" w:styleId="FollowedHyperlink">
    <w:name w:val="FollowedHyperlink"/>
    <w:basedOn w:val="DefaultParagraphFont"/>
    <w:uiPriority w:val="99"/>
    <w:semiHidden/>
    <w:unhideWhenUsed/>
    <w:rsid w:val="009A63F9"/>
    <w:rPr>
      <w:color w:val="96607D" w:themeColor="followedHyperlink"/>
      <w:u w:val="single"/>
    </w:rPr>
  </w:style>
  <w:style w:type="character" w:styleId="UnresolvedMention">
    <w:name w:val="Unresolved Mention"/>
    <w:basedOn w:val="DefaultParagraphFont"/>
    <w:uiPriority w:val="99"/>
    <w:semiHidden/>
    <w:unhideWhenUsed/>
    <w:rsid w:val="001E363B"/>
    <w:rPr>
      <w:color w:val="605E5C"/>
      <w:shd w:val="clear" w:color="auto" w:fill="E1DFDD"/>
    </w:rPr>
  </w:style>
  <w:style w:type="paragraph" w:styleId="Revision">
    <w:name w:val="Revision"/>
    <w:hidden/>
    <w:uiPriority w:val="99"/>
    <w:semiHidden/>
    <w:rsid w:val="00F15C02"/>
    <w:pPr>
      <w:spacing w:after="0" w:line="240" w:lineRule="auto"/>
    </w:pPr>
  </w:style>
  <w:style w:type="paragraph" w:styleId="NormalWeb">
    <w:name w:val="Normal (Web)"/>
    <w:basedOn w:val="Normal"/>
    <w:uiPriority w:val="99"/>
    <w:semiHidden/>
    <w:unhideWhenUsed/>
    <w:rsid w:val="002B6C2D"/>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2B6C2D"/>
    <w:rPr>
      <w:b/>
      <w:bCs/>
    </w:rPr>
  </w:style>
  <w:style w:type="character" w:styleId="CommentReference">
    <w:name w:val="annotation reference"/>
    <w:basedOn w:val="DefaultParagraphFont"/>
    <w:uiPriority w:val="99"/>
    <w:semiHidden/>
    <w:unhideWhenUsed/>
    <w:rsid w:val="008E75E1"/>
    <w:rPr>
      <w:sz w:val="16"/>
      <w:szCs w:val="16"/>
    </w:rPr>
  </w:style>
  <w:style w:type="paragraph" w:styleId="CommentText">
    <w:name w:val="annotation text"/>
    <w:basedOn w:val="Normal"/>
    <w:link w:val="CommentTextChar"/>
    <w:uiPriority w:val="99"/>
    <w:unhideWhenUsed/>
    <w:rsid w:val="008E75E1"/>
    <w:pPr>
      <w:spacing w:line="240" w:lineRule="auto"/>
    </w:pPr>
    <w:rPr>
      <w:sz w:val="20"/>
      <w:szCs w:val="20"/>
    </w:rPr>
  </w:style>
  <w:style w:type="character" w:customStyle="1" w:styleId="CommentTextChar">
    <w:name w:val="Comment Text Char"/>
    <w:basedOn w:val="DefaultParagraphFont"/>
    <w:link w:val="CommentText"/>
    <w:uiPriority w:val="99"/>
    <w:rsid w:val="008E75E1"/>
    <w:rPr>
      <w:sz w:val="20"/>
      <w:szCs w:val="20"/>
    </w:rPr>
  </w:style>
  <w:style w:type="paragraph" w:styleId="CommentSubject">
    <w:name w:val="annotation subject"/>
    <w:basedOn w:val="CommentText"/>
    <w:next w:val="CommentText"/>
    <w:link w:val="CommentSubjectChar"/>
    <w:uiPriority w:val="99"/>
    <w:semiHidden/>
    <w:unhideWhenUsed/>
    <w:rsid w:val="008E75E1"/>
    <w:rPr>
      <w:b/>
      <w:bCs/>
    </w:rPr>
  </w:style>
  <w:style w:type="character" w:customStyle="1" w:styleId="CommentSubjectChar">
    <w:name w:val="Comment Subject Char"/>
    <w:basedOn w:val="CommentTextChar"/>
    <w:link w:val="CommentSubject"/>
    <w:uiPriority w:val="99"/>
    <w:semiHidden/>
    <w:rsid w:val="008E7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22870">
      <w:bodyDiv w:val="1"/>
      <w:marLeft w:val="0"/>
      <w:marRight w:val="0"/>
      <w:marTop w:val="0"/>
      <w:marBottom w:val="0"/>
      <w:divBdr>
        <w:top w:val="none" w:sz="0" w:space="0" w:color="auto"/>
        <w:left w:val="none" w:sz="0" w:space="0" w:color="auto"/>
        <w:bottom w:val="none" w:sz="0" w:space="0" w:color="auto"/>
        <w:right w:val="none" w:sz="0" w:space="0" w:color="auto"/>
      </w:divBdr>
      <w:divsChild>
        <w:div w:id="566111856">
          <w:marLeft w:val="0"/>
          <w:marRight w:val="0"/>
          <w:marTop w:val="0"/>
          <w:marBottom w:val="0"/>
          <w:divBdr>
            <w:top w:val="none" w:sz="0" w:space="0" w:color="auto"/>
            <w:left w:val="none" w:sz="0" w:space="0" w:color="auto"/>
            <w:bottom w:val="none" w:sz="0" w:space="0" w:color="auto"/>
            <w:right w:val="none" w:sz="0" w:space="0" w:color="auto"/>
          </w:divBdr>
        </w:div>
        <w:div w:id="217782586">
          <w:marLeft w:val="0"/>
          <w:marRight w:val="0"/>
          <w:marTop w:val="0"/>
          <w:marBottom w:val="0"/>
          <w:divBdr>
            <w:top w:val="none" w:sz="0" w:space="0" w:color="auto"/>
            <w:left w:val="none" w:sz="0" w:space="0" w:color="auto"/>
            <w:bottom w:val="none" w:sz="0" w:space="0" w:color="auto"/>
            <w:right w:val="none" w:sz="0" w:space="0" w:color="auto"/>
          </w:divBdr>
        </w:div>
        <w:div w:id="1220091480">
          <w:marLeft w:val="0"/>
          <w:marRight w:val="0"/>
          <w:marTop w:val="0"/>
          <w:marBottom w:val="0"/>
          <w:divBdr>
            <w:top w:val="none" w:sz="0" w:space="0" w:color="auto"/>
            <w:left w:val="none" w:sz="0" w:space="0" w:color="auto"/>
            <w:bottom w:val="none" w:sz="0" w:space="0" w:color="auto"/>
            <w:right w:val="none" w:sz="0" w:space="0" w:color="auto"/>
          </w:divBdr>
        </w:div>
        <w:div w:id="353309176">
          <w:marLeft w:val="0"/>
          <w:marRight w:val="0"/>
          <w:marTop w:val="0"/>
          <w:marBottom w:val="0"/>
          <w:divBdr>
            <w:top w:val="none" w:sz="0" w:space="0" w:color="auto"/>
            <w:left w:val="none" w:sz="0" w:space="0" w:color="auto"/>
            <w:bottom w:val="none" w:sz="0" w:space="0" w:color="auto"/>
            <w:right w:val="none" w:sz="0" w:space="0" w:color="auto"/>
          </w:divBdr>
        </w:div>
        <w:div w:id="1690712387">
          <w:marLeft w:val="0"/>
          <w:marRight w:val="0"/>
          <w:marTop w:val="0"/>
          <w:marBottom w:val="0"/>
          <w:divBdr>
            <w:top w:val="none" w:sz="0" w:space="0" w:color="auto"/>
            <w:left w:val="none" w:sz="0" w:space="0" w:color="auto"/>
            <w:bottom w:val="none" w:sz="0" w:space="0" w:color="auto"/>
            <w:right w:val="none" w:sz="0" w:space="0" w:color="auto"/>
          </w:divBdr>
        </w:div>
        <w:div w:id="1167358901">
          <w:marLeft w:val="0"/>
          <w:marRight w:val="0"/>
          <w:marTop w:val="0"/>
          <w:marBottom w:val="0"/>
          <w:divBdr>
            <w:top w:val="none" w:sz="0" w:space="0" w:color="auto"/>
            <w:left w:val="none" w:sz="0" w:space="0" w:color="auto"/>
            <w:bottom w:val="none" w:sz="0" w:space="0" w:color="auto"/>
            <w:right w:val="none" w:sz="0" w:space="0" w:color="auto"/>
          </w:divBdr>
        </w:div>
        <w:div w:id="1817607664">
          <w:marLeft w:val="0"/>
          <w:marRight w:val="0"/>
          <w:marTop w:val="0"/>
          <w:marBottom w:val="0"/>
          <w:divBdr>
            <w:top w:val="none" w:sz="0" w:space="0" w:color="auto"/>
            <w:left w:val="none" w:sz="0" w:space="0" w:color="auto"/>
            <w:bottom w:val="none" w:sz="0" w:space="0" w:color="auto"/>
            <w:right w:val="none" w:sz="0" w:space="0" w:color="auto"/>
          </w:divBdr>
        </w:div>
        <w:div w:id="402415692">
          <w:marLeft w:val="0"/>
          <w:marRight w:val="0"/>
          <w:marTop w:val="0"/>
          <w:marBottom w:val="0"/>
          <w:divBdr>
            <w:top w:val="none" w:sz="0" w:space="0" w:color="auto"/>
            <w:left w:val="none" w:sz="0" w:space="0" w:color="auto"/>
            <w:bottom w:val="none" w:sz="0" w:space="0" w:color="auto"/>
            <w:right w:val="none" w:sz="0" w:space="0" w:color="auto"/>
          </w:divBdr>
        </w:div>
        <w:div w:id="192436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od@alphacharliemarket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ntageai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antageair.com/press/vantage-aviation-adds-experienced-cfo-to-growing-fbo-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Greteman Group</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Grow</dc:creator>
  <cp:keywords/>
  <dc:description/>
  <cp:lastModifiedBy>Josh Wood</cp:lastModifiedBy>
  <cp:revision>3</cp:revision>
  <dcterms:created xsi:type="dcterms:W3CDTF">2026-03-04T16:10:00Z</dcterms:created>
  <dcterms:modified xsi:type="dcterms:W3CDTF">2026-03-04T18:44:00Z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2025-10-06T20:58:27Z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3c5c2a97-3a5e-4bf6-966f-4f8a137e17cf</vt:lpwstr>
  </property>
  <property fmtid="{D5CDD505-2E9C-101B-9397-08002B2CF9AE}" pid="7" name="MSIP_Label_defa4170-0d19-0005-0004-bc88714345d2_ActionId">
    <vt:lpwstr>cbb5aa39-19a0-4de9-9eb7-39fec4a55c24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